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B80" w:rsidRPr="00435CA7" w:rsidRDefault="000F3B80" w:rsidP="000F3B80">
      <w:pPr>
        <w:pStyle w:val="NormalWeb"/>
        <w:spacing w:line="360" w:lineRule="auto"/>
        <w:jc w:val="center"/>
        <w:rPr>
          <w:rFonts w:ascii="Verdana" w:hAnsi="Verdana"/>
          <w:b/>
          <w:caps/>
          <w:sz w:val="22"/>
          <w:szCs w:val="22"/>
        </w:rPr>
      </w:pPr>
      <w:bookmarkStart w:id="0" w:name="_GoBack"/>
      <w:bookmarkEnd w:id="0"/>
      <w:r w:rsidRPr="00435CA7">
        <w:rPr>
          <w:rFonts w:ascii="Verdana" w:hAnsi="Verdana"/>
          <w:b/>
          <w:caps/>
          <w:sz w:val="22"/>
          <w:szCs w:val="22"/>
        </w:rPr>
        <w:t>par izstādi</w:t>
      </w:r>
      <w:r w:rsidR="00435CA7" w:rsidRPr="00435CA7">
        <w:rPr>
          <w:rFonts w:ascii="Verdana" w:hAnsi="Verdana"/>
          <w:b/>
          <w:caps/>
          <w:sz w:val="22"/>
          <w:szCs w:val="22"/>
        </w:rPr>
        <w:t xml:space="preserve"> “sadzejotā valsts”</w:t>
      </w:r>
    </w:p>
    <w:p w:rsidR="00435CA7" w:rsidRPr="00435CA7" w:rsidRDefault="00435CA7" w:rsidP="00435CA7">
      <w:pPr>
        <w:pStyle w:val="NormalWeb"/>
        <w:spacing w:before="0" w:beforeAutospacing="0" w:after="0" w:afterAutospacing="0" w:line="360" w:lineRule="auto"/>
        <w:jc w:val="both"/>
        <w:rPr>
          <w:rFonts w:ascii="Verdana" w:hAnsi="Verdana"/>
          <w:sz w:val="22"/>
          <w:szCs w:val="22"/>
        </w:rPr>
      </w:pPr>
      <w:r w:rsidRPr="00435CA7">
        <w:rPr>
          <w:rFonts w:ascii="Verdana" w:hAnsi="Verdana"/>
          <w:sz w:val="22"/>
          <w:szCs w:val="22"/>
        </w:rPr>
        <w:t>Latvijas Republikas 95.</w:t>
      </w:r>
      <w:r w:rsidR="00422473" w:rsidRPr="00435CA7">
        <w:rPr>
          <w:rFonts w:ascii="Verdana" w:hAnsi="Verdana"/>
          <w:sz w:val="22"/>
          <w:szCs w:val="22"/>
        </w:rPr>
        <w:t xml:space="preserve">gadadienā Rakstniecības un mūzikas muzejs radījis ceļojošo izstādi </w:t>
      </w:r>
      <w:r w:rsidRPr="00435CA7">
        <w:rPr>
          <w:rFonts w:ascii="Verdana" w:hAnsi="Verdana"/>
          <w:sz w:val="22"/>
          <w:szCs w:val="22"/>
        </w:rPr>
        <w:t>“</w:t>
      </w:r>
      <w:r w:rsidR="00422473" w:rsidRPr="00435CA7">
        <w:rPr>
          <w:rStyle w:val="Emphasis"/>
          <w:rFonts w:ascii="Verdana" w:hAnsi="Verdana"/>
          <w:i w:val="0"/>
          <w:sz w:val="22"/>
          <w:szCs w:val="22"/>
        </w:rPr>
        <w:t>Sadzejotā valsts</w:t>
      </w:r>
      <w:r w:rsidRPr="00435CA7">
        <w:rPr>
          <w:rStyle w:val="Emphasis"/>
          <w:rFonts w:ascii="Verdana" w:hAnsi="Verdana"/>
          <w:i w:val="0"/>
          <w:sz w:val="22"/>
          <w:szCs w:val="22"/>
        </w:rPr>
        <w:t>”</w:t>
      </w:r>
      <w:r w:rsidR="00422473" w:rsidRPr="00435CA7">
        <w:rPr>
          <w:rFonts w:ascii="Verdana" w:hAnsi="Verdana"/>
          <w:sz w:val="22"/>
          <w:szCs w:val="22"/>
        </w:rPr>
        <w:t>, kura skatītājus iepazīstina ar būtiskākajiem motīviem Latvijas nacionālajā literatūrā</w:t>
      </w:r>
      <w:r w:rsidR="00CF26EE" w:rsidRPr="00435CA7">
        <w:rPr>
          <w:rFonts w:ascii="Verdana" w:hAnsi="Verdana"/>
          <w:sz w:val="22"/>
          <w:szCs w:val="22"/>
        </w:rPr>
        <w:t xml:space="preserve"> un mūzikā</w:t>
      </w:r>
      <w:r w:rsidR="00422473" w:rsidRPr="00435CA7">
        <w:rPr>
          <w:rFonts w:ascii="Verdana" w:hAnsi="Verdana"/>
          <w:sz w:val="22"/>
          <w:szCs w:val="22"/>
        </w:rPr>
        <w:t xml:space="preserve">. Izstāde skatāma kā lapas kādā sociālajā tīklā, kurā dažādu laikmetu rakstnieki un mūziķi veido ierakstus un notikumus, raksta komentārus, pievienojas interešu grupām un apmeklē pasākumus. Profila informācijā tiek nosauktas un raksturotas tēmas, kas interesējušas Raini, Kārli Skalbi, Māri Čaklo, Lūciju Garūtu, Jāzepu Vītolu, Āriju Elksni, Imantu Kalniņu u. c.; klasiķu diskusijai pievienojas arī mūsdienu autori Anna Auziņa, Toms </w:t>
      </w:r>
      <w:proofErr w:type="spellStart"/>
      <w:r w:rsidR="00422473" w:rsidRPr="00435CA7">
        <w:rPr>
          <w:rFonts w:ascii="Verdana" w:hAnsi="Verdana"/>
          <w:sz w:val="22"/>
          <w:szCs w:val="22"/>
        </w:rPr>
        <w:t>Treibergs</w:t>
      </w:r>
      <w:proofErr w:type="spellEnd"/>
      <w:r w:rsidR="00422473" w:rsidRPr="00435CA7">
        <w:rPr>
          <w:rFonts w:ascii="Verdana" w:hAnsi="Verdana"/>
          <w:sz w:val="22"/>
          <w:szCs w:val="22"/>
        </w:rPr>
        <w:t xml:space="preserve">, Iveta </w:t>
      </w:r>
      <w:proofErr w:type="spellStart"/>
      <w:r w:rsidR="00422473" w:rsidRPr="00435CA7">
        <w:rPr>
          <w:rFonts w:ascii="Verdana" w:hAnsi="Verdana"/>
          <w:sz w:val="22"/>
          <w:szCs w:val="22"/>
        </w:rPr>
        <w:t>Ratinīka</w:t>
      </w:r>
      <w:r w:rsidRPr="00435CA7">
        <w:rPr>
          <w:rFonts w:ascii="Verdana" w:hAnsi="Verdana"/>
          <w:sz w:val="22"/>
          <w:szCs w:val="22"/>
        </w:rPr>
        <w:t>.</w:t>
      </w:r>
    </w:p>
    <w:p w:rsidR="00422473" w:rsidRPr="00435CA7" w:rsidRDefault="00422473" w:rsidP="00435CA7">
      <w:pPr>
        <w:pStyle w:val="NormalWeb"/>
        <w:spacing w:before="0" w:beforeAutospacing="0" w:after="0" w:afterAutospacing="0" w:line="360" w:lineRule="auto"/>
        <w:jc w:val="both"/>
        <w:rPr>
          <w:rFonts w:ascii="Verdana" w:hAnsi="Verdana"/>
          <w:sz w:val="22"/>
          <w:szCs w:val="22"/>
        </w:rPr>
      </w:pPr>
      <w:proofErr w:type="spellEnd"/>
      <w:r w:rsidRPr="00435CA7">
        <w:rPr>
          <w:rFonts w:ascii="Verdana" w:hAnsi="Verdana"/>
          <w:sz w:val="22"/>
          <w:szCs w:val="22"/>
        </w:rPr>
        <w:t>Izstādē izmantots bagātīgs muzeja krājuma rokrakstu, dokumentu, fotogrāfiju un citu materiālu klāsts.</w:t>
      </w:r>
    </w:p>
    <w:p w:rsidR="00422473" w:rsidRPr="00435CA7" w:rsidRDefault="00422473" w:rsidP="00435CA7">
      <w:pPr>
        <w:pStyle w:val="NormalWeb"/>
        <w:spacing w:before="0" w:beforeAutospacing="0" w:after="0" w:afterAutospacing="0" w:line="360" w:lineRule="auto"/>
        <w:jc w:val="both"/>
        <w:rPr>
          <w:rFonts w:ascii="Verdana" w:hAnsi="Verdana"/>
          <w:sz w:val="22"/>
          <w:szCs w:val="22"/>
        </w:rPr>
      </w:pPr>
      <w:r w:rsidRPr="00435CA7">
        <w:rPr>
          <w:rFonts w:ascii="Verdana" w:hAnsi="Verdana"/>
          <w:sz w:val="22"/>
          <w:szCs w:val="22"/>
        </w:rPr>
        <w:t>Izstāde tap</w:t>
      </w:r>
      <w:r w:rsidR="00765787" w:rsidRPr="00435CA7">
        <w:rPr>
          <w:rFonts w:ascii="Verdana" w:hAnsi="Verdana"/>
          <w:sz w:val="22"/>
          <w:szCs w:val="22"/>
        </w:rPr>
        <w:t xml:space="preserve">usi ar Valsts </w:t>
      </w:r>
      <w:proofErr w:type="spellStart"/>
      <w:r w:rsidR="00765787" w:rsidRPr="00435CA7">
        <w:rPr>
          <w:rFonts w:ascii="Verdana" w:hAnsi="Verdana"/>
          <w:sz w:val="22"/>
          <w:szCs w:val="22"/>
        </w:rPr>
        <w:t>k</w:t>
      </w:r>
      <w:r w:rsidRPr="00435CA7">
        <w:rPr>
          <w:rFonts w:ascii="Verdana" w:hAnsi="Verdana"/>
          <w:sz w:val="22"/>
          <w:szCs w:val="22"/>
        </w:rPr>
        <w:t>ultūrkapitāla</w:t>
      </w:r>
      <w:proofErr w:type="spellEnd"/>
      <w:r w:rsidRPr="00435CA7">
        <w:rPr>
          <w:rFonts w:ascii="Verdana" w:hAnsi="Verdana"/>
          <w:sz w:val="22"/>
          <w:szCs w:val="22"/>
        </w:rPr>
        <w:t xml:space="preserve"> fonda atbalstu.</w:t>
      </w:r>
    </w:p>
    <w:p w:rsidR="00E41FDC" w:rsidRPr="00435CA7" w:rsidRDefault="00C21A91" w:rsidP="00435CA7">
      <w:pPr>
        <w:spacing w:after="0" w:line="360" w:lineRule="auto"/>
        <w:jc w:val="both"/>
        <w:rPr>
          <w:rFonts w:ascii="Verdana" w:hAnsi="Verdana" w:cs="Times New Roman"/>
        </w:rPr>
      </w:pPr>
      <w:r w:rsidRPr="00435CA7">
        <w:rPr>
          <w:rFonts w:ascii="Verdana" w:hAnsi="Verdana" w:cs="Times New Roman"/>
        </w:rPr>
        <w:t>Katrs stends sadalīts 3 daļās:</w:t>
      </w:r>
    </w:p>
    <w:p w:rsidR="00C21A91" w:rsidRPr="00435CA7" w:rsidRDefault="00C21A91" w:rsidP="00435CA7">
      <w:pPr>
        <w:pStyle w:val="ListParagraph"/>
        <w:numPr>
          <w:ilvl w:val="0"/>
          <w:numId w:val="1"/>
        </w:numPr>
        <w:spacing w:after="0" w:line="360" w:lineRule="auto"/>
        <w:jc w:val="both"/>
        <w:rPr>
          <w:rFonts w:ascii="Verdana" w:hAnsi="Verdana" w:cs="Times New Roman"/>
        </w:rPr>
      </w:pPr>
      <w:r w:rsidRPr="00435CA7">
        <w:rPr>
          <w:rFonts w:ascii="Verdana" w:hAnsi="Verdana" w:cs="Times New Roman"/>
        </w:rPr>
        <w:t>Informācija par stendā apskatīto tēmu</w:t>
      </w:r>
      <w:r w:rsidR="00435CA7" w:rsidRPr="00435CA7">
        <w:rPr>
          <w:rFonts w:ascii="Verdana" w:hAnsi="Verdana" w:cs="Times New Roman"/>
        </w:rPr>
        <w:t>;</w:t>
      </w:r>
    </w:p>
    <w:p w:rsidR="00C21A91" w:rsidRPr="00435CA7" w:rsidRDefault="00C21A91" w:rsidP="00435CA7">
      <w:pPr>
        <w:pStyle w:val="ListParagraph"/>
        <w:numPr>
          <w:ilvl w:val="0"/>
          <w:numId w:val="1"/>
        </w:numPr>
        <w:spacing w:after="0" w:line="360" w:lineRule="auto"/>
        <w:jc w:val="both"/>
        <w:rPr>
          <w:rFonts w:ascii="Verdana" w:hAnsi="Verdana" w:cs="Times New Roman"/>
        </w:rPr>
      </w:pPr>
      <w:r w:rsidRPr="00435CA7">
        <w:rPr>
          <w:rFonts w:ascii="Verdana" w:hAnsi="Verdana" w:cs="Times New Roman"/>
        </w:rPr>
        <w:t>Autoru viedokļi</w:t>
      </w:r>
      <w:r w:rsidR="003D7612" w:rsidRPr="00435CA7">
        <w:rPr>
          <w:rFonts w:ascii="Verdana" w:hAnsi="Verdana" w:cs="Times New Roman"/>
        </w:rPr>
        <w:t>, k</w:t>
      </w:r>
      <w:r w:rsidR="00435CA7" w:rsidRPr="00435CA7">
        <w:rPr>
          <w:rFonts w:ascii="Verdana" w:hAnsi="Verdana" w:cs="Times New Roman"/>
        </w:rPr>
        <w:t>uri</w:t>
      </w:r>
      <w:r w:rsidRPr="00435CA7">
        <w:rPr>
          <w:rFonts w:ascii="Verdana" w:hAnsi="Verdana" w:cs="Times New Roman"/>
        </w:rPr>
        <w:t xml:space="preserve"> savos darbos, izteikumos ir </w:t>
      </w:r>
      <w:proofErr w:type="spellStart"/>
      <w:r w:rsidRPr="00435CA7">
        <w:rPr>
          <w:rFonts w:ascii="Verdana" w:hAnsi="Verdana" w:cs="Times New Roman"/>
        </w:rPr>
        <w:t>aizskāruši</w:t>
      </w:r>
      <w:proofErr w:type="spellEnd"/>
      <w:r w:rsidRPr="00435CA7">
        <w:rPr>
          <w:rFonts w:ascii="Verdana" w:hAnsi="Verdana" w:cs="Times New Roman"/>
        </w:rPr>
        <w:t xml:space="preserve"> apskatīto tēmu</w:t>
      </w:r>
      <w:r w:rsidR="00435CA7" w:rsidRPr="00435CA7">
        <w:rPr>
          <w:rFonts w:ascii="Verdana" w:hAnsi="Verdana" w:cs="Times New Roman"/>
        </w:rPr>
        <w:t>;</w:t>
      </w:r>
    </w:p>
    <w:p w:rsidR="00B40E53" w:rsidRPr="00435CA7" w:rsidRDefault="003D7612" w:rsidP="00435CA7">
      <w:pPr>
        <w:pStyle w:val="ListParagraph"/>
        <w:numPr>
          <w:ilvl w:val="0"/>
          <w:numId w:val="1"/>
        </w:numPr>
        <w:spacing w:after="0" w:line="360" w:lineRule="auto"/>
        <w:jc w:val="both"/>
        <w:rPr>
          <w:rFonts w:ascii="Verdana" w:hAnsi="Verdana" w:cs="Times New Roman"/>
        </w:rPr>
      </w:pPr>
      <w:r w:rsidRPr="00435CA7">
        <w:rPr>
          <w:rFonts w:ascii="Verdana" w:hAnsi="Verdana" w:cs="Times New Roman"/>
        </w:rPr>
        <w:t>Pasākumi un notikumi, kas</w:t>
      </w:r>
      <w:r w:rsidR="00C21A91" w:rsidRPr="00435CA7">
        <w:rPr>
          <w:rFonts w:ascii="Verdana" w:hAnsi="Verdana" w:cs="Times New Roman"/>
        </w:rPr>
        <w:t xml:space="preserve"> ir saistīti ar apskatīto tēmu</w:t>
      </w:r>
      <w:r w:rsidR="00B40E53" w:rsidRPr="00435CA7">
        <w:rPr>
          <w:rFonts w:ascii="Verdana" w:hAnsi="Verdana" w:cs="Times New Roman"/>
        </w:rPr>
        <w:t>.</w:t>
      </w:r>
    </w:p>
    <w:p w:rsidR="00B40E53" w:rsidRPr="00435CA7" w:rsidRDefault="000E0FB2" w:rsidP="00435CA7">
      <w:pPr>
        <w:spacing w:after="0" w:line="360" w:lineRule="auto"/>
        <w:jc w:val="both"/>
        <w:rPr>
          <w:rFonts w:ascii="Verdana" w:hAnsi="Verdana" w:cs="Times New Roman"/>
        </w:rPr>
      </w:pPr>
      <w:r w:rsidRPr="00435CA7">
        <w:rPr>
          <w:rFonts w:ascii="Verdana" w:hAnsi="Verdana" w:cs="Times New Roman"/>
        </w:rPr>
        <w:t>Labākai stendu satura izpratnei</w:t>
      </w:r>
      <w:r w:rsidR="00B40E53" w:rsidRPr="00435CA7">
        <w:rPr>
          <w:rFonts w:ascii="Verdana" w:hAnsi="Verdana" w:cs="Times New Roman"/>
        </w:rPr>
        <w:t xml:space="preserve"> noteikti nepieciešams iepazīties ar sadaļu „PAR…”</w:t>
      </w:r>
    </w:p>
    <w:p w:rsidR="00435CA7" w:rsidRPr="00435CA7" w:rsidRDefault="000F3B80" w:rsidP="00435CA7">
      <w:pPr>
        <w:pStyle w:val="ListParagraph"/>
        <w:numPr>
          <w:ilvl w:val="0"/>
          <w:numId w:val="2"/>
        </w:numPr>
        <w:spacing w:after="0" w:line="360" w:lineRule="auto"/>
        <w:jc w:val="both"/>
        <w:rPr>
          <w:rFonts w:ascii="Verdana" w:hAnsi="Verdana" w:cs="Times New Roman"/>
        </w:rPr>
      </w:pPr>
      <w:r w:rsidRPr="00435CA7">
        <w:rPr>
          <w:rFonts w:ascii="Verdana" w:hAnsi="Verdana" w:cs="Times New Roman"/>
        </w:rPr>
        <w:t xml:space="preserve">Stends </w:t>
      </w:r>
      <w:r w:rsidR="00435CA7" w:rsidRPr="00435CA7">
        <w:rPr>
          <w:rFonts w:ascii="Verdana" w:hAnsi="Verdana" w:cs="Times New Roman"/>
        </w:rPr>
        <w:t>–</w:t>
      </w:r>
      <w:r w:rsidRPr="00435CA7">
        <w:rPr>
          <w:rFonts w:ascii="Verdana" w:hAnsi="Verdana" w:cs="Times New Roman"/>
        </w:rPr>
        <w:t xml:space="preserve"> </w:t>
      </w:r>
      <w:r w:rsidR="00435CA7" w:rsidRPr="00435CA7">
        <w:rPr>
          <w:rFonts w:ascii="Verdana" w:hAnsi="Verdana" w:cs="Times New Roman"/>
        </w:rPr>
        <w:t>Sapņotāji</w:t>
      </w:r>
    </w:p>
    <w:p w:rsidR="00B40E53" w:rsidRPr="00435CA7" w:rsidRDefault="00E41FDC" w:rsidP="00435CA7">
      <w:pPr>
        <w:pStyle w:val="ListParagraph"/>
        <w:spacing w:after="0" w:line="360" w:lineRule="auto"/>
        <w:jc w:val="both"/>
        <w:rPr>
          <w:rFonts w:ascii="Verdana" w:hAnsi="Verdana" w:cs="Times New Roman"/>
        </w:rPr>
      </w:pPr>
      <w:r w:rsidRPr="00435CA7">
        <w:rPr>
          <w:rFonts w:ascii="Verdana" w:hAnsi="Verdana" w:cs="Times New Roman"/>
        </w:rPr>
        <w:t xml:space="preserve">Brīvas valsts ideju rakstnieki savos darbos izsapņoja vēl pirms to paveica politiķi. </w:t>
      </w:r>
      <w:r w:rsidR="00B40E53" w:rsidRPr="00435CA7">
        <w:rPr>
          <w:rFonts w:ascii="Verdana" w:hAnsi="Verdana" w:cs="Times New Roman"/>
        </w:rPr>
        <w:t xml:space="preserve">Apskatītie darbi: Rainis poēma „Daugava”, </w:t>
      </w:r>
      <w:proofErr w:type="spellStart"/>
      <w:r w:rsidR="00B40E53" w:rsidRPr="00435CA7">
        <w:rPr>
          <w:rFonts w:ascii="Verdana" w:hAnsi="Verdana" w:cs="Times New Roman"/>
        </w:rPr>
        <w:t>K.Skalbe</w:t>
      </w:r>
      <w:proofErr w:type="spellEnd"/>
      <w:r w:rsidR="00B40E53" w:rsidRPr="00435CA7">
        <w:rPr>
          <w:rFonts w:ascii="Verdana" w:hAnsi="Verdana" w:cs="Times New Roman"/>
        </w:rPr>
        <w:t xml:space="preserve"> „Daugavas viļņi”, </w:t>
      </w:r>
      <w:proofErr w:type="spellStart"/>
      <w:r w:rsidR="00B40E53" w:rsidRPr="00435CA7">
        <w:rPr>
          <w:rFonts w:ascii="Verdana" w:hAnsi="Verdana" w:cs="Times New Roman"/>
        </w:rPr>
        <w:t>V.Plūdons</w:t>
      </w:r>
      <w:proofErr w:type="spellEnd"/>
      <w:r w:rsidR="00B40E53" w:rsidRPr="00435CA7">
        <w:rPr>
          <w:rFonts w:ascii="Verdana" w:hAnsi="Verdana" w:cs="Times New Roman"/>
        </w:rPr>
        <w:t xml:space="preserve"> „Mēs gribas būt kungi savā dzimtajā zemē”</w:t>
      </w:r>
    </w:p>
    <w:p w:rsidR="00435CA7" w:rsidRPr="00435CA7" w:rsidRDefault="000F3B80" w:rsidP="00435CA7">
      <w:pPr>
        <w:pStyle w:val="ListParagraph"/>
        <w:numPr>
          <w:ilvl w:val="0"/>
          <w:numId w:val="2"/>
        </w:numPr>
        <w:spacing w:after="0" w:line="360" w:lineRule="auto"/>
        <w:jc w:val="both"/>
        <w:rPr>
          <w:rFonts w:ascii="Verdana" w:hAnsi="Verdana" w:cs="Times New Roman"/>
        </w:rPr>
      </w:pPr>
      <w:r w:rsidRPr="00435CA7">
        <w:rPr>
          <w:rFonts w:ascii="Verdana" w:hAnsi="Verdana" w:cs="Times New Roman"/>
        </w:rPr>
        <w:t xml:space="preserve">Stends </w:t>
      </w:r>
      <w:r w:rsidR="00435CA7" w:rsidRPr="00435CA7">
        <w:rPr>
          <w:rFonts w:ascii="Verdana" w:hAnsi="Verdana" w:cs="Times New Roman"/>
        </w:rPr>
        <w:t>–</w:t>
      </w:r>
      <w:r w:rsidRPr="00435CA7">
        <w:rPr>
          <w:rFonts w:ascii="Verdana" w:hAnsi="Verdana" w:cs="Times New Roman"/>
        </w:rPr>
        <w:t xml:space="preserve"> </w:t>
      </w:r>
      <w:r w:rsidR="00435CA7" w:rsidRPr="00435CA7">
        <w:rPr>
          <w:rFonts w:ascii="Verdana" w:hAnsi="Verdana" w:cs="Times New Roman"/>
        </w:rPr>
        <w:t>Strēlnieki</w:t>
      </w:r>
    </w:p>
    <w:p w:rsidR="00B40E53" w:rsidRPr="00435CA7" w:rsidRDefault="0021282D" w:rsidP="00435CA7">
      <w:pPr>
        <w:pStyle w:val="ListParagraph"/>
        <w:spacing w:after="0" w:line="360" w:lineRule="auto"/>
        <w:jc w:val="both"/>
        <w:rPr>
          <w:rFonts w:ascii="Verdana" w:hAnsi="Verdana" w:cs="Times New Roman"/>
        </w:rPr>
      </w:pPr>
      <w:r w:rsidRPr="00435CA7">
        <w:rPr>
          <w:rFonts w:ascii="Verdana" w:hAnsi="Verdana" w:cs="Times New Roman"/>
        </w:rPr>
        <w:t xml:space="preserve">Katrai valstij ir savi varoņi. Latvijā vieni no tādiem ir strēlnieki, kuru rindās bija arī daudzi rakstnieki un komponisti. </w:t>
      </w:r>
      <w:r w:rsidR="00A07799" w:rsidRPr="00435CA7">
        <w:rPr>
          <w:rFonts w:ascii="Verdana" w:hAnsi="Verdana" w:cs="Times New Roman"/>
        </w:rPr>
        <w:t>Gan cīnoties Brīvības cīņās, gan rakstot par strēlniekiem, tika veidota Latvijas valsts. Vēlākos gados strēlnieka tēlu literatūrā izmantoja tie, kuri paši vairs nebija strēlnieki.</w:t>
      </w:r>
    </w:p>
    <w:p w:rsidR="00435CA7" w:rsidRPr="00435CA7" w:rsidRDefault="000F3B80" w:rsidP="00435CA7">
      <w:pPr>
        <w:pStyle w:val="ListParagraph"/>
        <w:numPr>
          <w:ilvl w:val="0"/>
          <w:numId w:val="2"/>
        </w:numPr>
        <w:spacing w:after="0" w:line="360" w:lineRule="auto"/>
        <w:jc w:val="both"/>
        <w:rPr>
          <w:rFonts w:ascii="Verdana" w:hAnsi="Verdana" w:cs="Times New Roman"/>
        </w:rPr>
      </w:pPr>
      <w:r w:rsidRPr="00435CA7">
        <w:rPr>
          <w:rFonts w:ascii="Verdana" w:hAnsi="Verdana" w:cs="Times New Roman"/>
        </w:rPr>
        <w:t xml:space="preserve">Stends </w:t>
      </w:r>
      <w:r w:rsidR="00435CA7" w:rsidRPr="00435CA7">
        <w:rPr>
          <w:rFonts w:ascii="Verdana" w:hAnsi="Verdana" w:cs="Times New Roman"/>
        </w:rPr>
        <w:t>–</w:t>
      </w:r>
      <w:r w:rsidRPr="00435CA7">
        <w:rPr>
          <w:rFonts w:ascii="Verdana" w:hAnsi="Verdana" w:cs="Times New Roman"/>
        </w:rPr>
        <w:t xml:space="preserve"> </w:t>
      </w:r>
      <w:r w:rsidR="00435CA7" w:rsidRPr="00435CA7">
        <w:rPr>
          <w:rFonts w:ascii="Verdana" w:hAnsi="Verdana" w:cs="Times New Roman"/>
        </w:rPr>
        <w:t>Politiķi</w:t>
      </w:r>
    </w:p>
    <w:p w:rsidR="00527A0A" w:rsidRPr="00435CA7" w:rsidRDefault="00527A0A" w:rsidP="00435CA7">
      <w:pPr>
        <w:pStyle w:val="ListParagraph"/>
        <w:spacing w:after="0" w:line="360" w:lineRule="auto"/>
        <w:jc w:val="both"/>
        <w:rPr>
          <w:rFonts w:ascii="Verdana" w:hAnsi="Verdana" w:cs="Times New Roman"/>
        </w:rPr>
      </w:pPr>
      <w:r w:rsidRPr="00435CA7">
        <w:rPr>
          <w:rFonts w:ascii="Verdana" w:hAnsi="Verdana" w:cs="Times New Roman"/>
        </w:rPr>
        <w:t xml:space="preserve">Stends aplūko rakstniekus, komponistus un citus kultūras darbiniekus kā </w:t>
      </w:r>
      <w:r w:rsidR="001D6B74" w:rsidRPr="00435CA7">
        <w:rPr>
          <w:rFonts w:ascii="Verdana" w:hAnsi="Verdana" w:cs="Times New Roman"/>
        </w:rPr>
        <w:t>politiķus, kuri nebaidās savu nostāju paust ne tikai savā mākslinieciskajā darbībā, bet arī ieņemot politiskus amatus.</w:t>
      </w:r>
    </w:p>
    <w:p w:rsidR="00435CA7" w:rsidRPr="00435CA7" w:rsidRDefault="000F3B80" w:rsidP="00435CA7">
      <w:pPr>
        <w:pStyle w:val="ListParagraph"/>
        <w:numPr>
          <w:ilvl w:val="0"/>
          <w:numId w:val="2"/>
        </w:numPr>
        <w:spacing w:after="0" w:line="360" w:lineRule="auto"/>
        <w:jc w:val="both"/>
        <w:rPr>
          <w:rFonts w:ascii="Verdana" w:hAnsi="Verdana" w:cs="Times New Roman"/>
        </w:rPr>
      </w:pPr>
      <w:r w:rsidRPr="00435CA7">
        <w:rPr>
          <w:rFonts w:ascii="Verdana" w:hAnsi="Verdana" w:cs="Times New Roman"/>
        </w:rPr>
        <w:t xml:space="preserve">Stends </w:t>
      </w:r>
      <w:r w:rsidR="00435CA7" w:rsidRPr="00435CA7">
        <w:rPr>
          <w:rFonts w:ascii="Verdana" w:hAnsi="Verdana" w:cs="Times New Roman"/>
        </w:rPr>
        <w:t>–</w:t>
      </w:r>
      <w:r w:rsidRPr="00435CA7">
        <w:rPr>
          <w:rFonts w:ascii="Verdana" w:hAnsi="Verdana" w:cs="Times New Roman"/>
        </w:rPr>
        <w:t xml:space="preserve"> </w:t>
      </w:r>
      <w:r w:rsidR="00435CA7" w:rsidRPr="00435CA7">
        <w:rPr>
          <w:rFonts w:ascii="Verdana" w:hAnsi="Verdana" w:cs="Times New Roman"/>
        </w:rPr>
        <w:t>Lāčplēsis</w:t>
      </w:r>
    </w:p>
    <w:p w:rsidR="00DC078F" w:rsidRPr="00435CA7" w:rsidRDefault="00682F83" w:rsidP="00435CA7">
      <w:pPr>
        <w:pStyle w:val="ListParagraph"/>
        <w:spacing w:after="0" w:line="360" w:lineRule="auto"/>
        <w:jc w:val="both"/>
        <w:rPr>
          <w:rFonts w:ascii="Verdana" w:hAnsi="Verdana" w:cs="Times New Roman"/>
        </w:rPr>
      </w:pPr>
      <w:r w:rsidRPr="00435CA7">
        <w:rPr>
          <w:rFonts w:ascii="Verdana" w:hAnsi="Verdana" w:cs="Times New Roman"/>
        </w:rPr>
        <w:t>Lāčplēsis ir viens no tiem mītiskajiem varoņiem, kurš Latvijas kultūrā klātesošs visdažādākajos laikos. Stendā apskatāmi daži piemēri, kā Lāčplēsis ir pastāvējis – literatūrā, teātrī, mākslā, mūzikā u.c.</w:t>
      </w:r>
    </w:p>
    <w:p w:rsidR="00435CA7" w:rsidRPr="00435CA7" w:rsidRDefault="000F3B80" w:rsidP="00435CA7">
      <w:pPr>
        <w:pStyle w:val="ListParagraph"/>
        <w:numPr>
          <w:ilvl w:val="0"/>
          <w:numId w:val="2"/>
        </w:numPr>
        <w:spacing w:after="0" w:line="360" w:lineRule="auto"/>
        <w:jc w:val="both"/>
        <w:rPr>
          <w:rFonts w:ascii="Verdana" w:hAnsi="Verdana" w:cs="Times New Roman"/>
        </w:rPr>
      </w:pPr>
      <w:r w:rsidRPr="00435CA7">
        <w:rPr>
          <w:rFonts w:ascii="Verdana" w:hAnsi="Verdana" w:cs="Times New Roman"/>
        </w:rPr>
        <w:t xml:space="preserve">Stends </w:t>
      </w:r>
      <w:r w:rsidR="00435CA7" w:rsidRPr="00435CA7">
        <w:rPr>
          <w:rFonts w:ascii="Verdana" w:hAnsi="Verdana" w:cs="Times New Roman"/>
        </w:rPr>
        <w:t>–</w:t>
      </w:r>
      <w:r w:rsidRPr="00435CA7">
        <w:rPr>
          <w:rFonts w:ascii="Verdana" w:hAnsi="Verdana" w:cs="Times New Roman"/>
        </w:rPr>
        <w:t xml:space="preserve"> </w:t>
      </w:r>
      <w:r w:rsidR="00435CA7" w:rsidRPr="00435CA7">
        <w:rPr>
          <w:rFonts w:ascii="Verdana" w:hAnsi="Verdana" w:cs="Times New Roman"/>
        </w:rPr>
        <w:t>Mājas</w:t>
      </w:r>
    </w:p>
    <w:p w:rsidR="00682F83" w:rsidRPr="00435CA7" w:rsidRDefault="00682F83" w:rsidP="00435CA7">
      <w:pPr>
        <w:pStyle w:val="ListParagraph"/>
        <w:spacing w:after="0" w:line="360" w:lineRule="auto"/>
        <w:jc w:val="both"/>
        <w:rPr>
          <w:rFonts w:ascii="Verdana" w:hAnsi="Verdana" w:cs="Times New Roman"/>
        </w:rPr>
      </w:pPr>
      <w:r w:rsidRPr="00435CA7">
        <w:rPr>
          <w:rFonts w:ascii="Verdana" w:hAnsi="Verdana" w:cs="Times New Roman"/>
        </w:rPr>
        <w:t xml:space="preserve">Padomju okupācijas laikā </w:t>
      </w:r>
      <w:r w:rsidR="00CB07D1" w:rsidRPr="00435CA7">
        <w:rPr>
          <w:rFonts w:ascii="Verdana" w:hAnsi="Verdana" w:cs="Times New Roman"/>
        </w:rPr>
        <w:t xml:space="preserve">bija nepieciešams nosargāt Latvijas valsts ideju. Viens no veidiem, kā to darīja, bija </w:t>
      </w:r>
      <w:r w:rsidR="00CF26EE" w:rsidRPr="00435CA7">
        <w:rPr>
          <w:rFonts w:ascii="Verdana" w:hAnsi="Verdana" w:cs="Times New Roman"/>
        </w:rPr>
        <w:t>aprakstīt nozīmīgas vietas Latvijas vēsturē. Latvija vienmēr palika mājas, tās pilsētas, upes, ezeri un citi vietvārdi vienmēr simbolizēja Latviju.</w:t>
      </w:r>
    </w:p>
    <w:p w:rsidR="00435CA7" w:rsidRPr="00435CA7" w:rsidRDefault="000F3B80" w:rsidP="00435CA7">
      <w:pPr>
        <w:pStyle w:val="ListParagraph"/>
        <w:numPr>
          <w:ilvl w:val="0"/>
          <w:numId w:val="2"/>
        </w:numPr>
        <w:spacing w:after="0" w:line="360" w:lineRule="auto"/>
        <w:jc w:val="both"/>
        <w:rPr>
          <w:rFonts w:ascii="Verdana" w:hAnsi="Verdana" w:cs="Times New Roman"/>
        </w:rPr>
      </w:pPr>
      <w:r w:rsidRPr="00435CA7">
        <w:rPr>
          <w:rFonts w:ascii="Verdana" w:hAnsi="Verdana" w:cs="Times New Roman"/>
        </w:rPr>
        <w:t xml:space="preserve">Stends </w:t>
      </w:r>
      <w:r w:rsidR="00435CA7" w:rsidRPr="00435CA7">
        <w:rPr>
          <w:rFonts w:ascii="Verdana" w:hAnsi="Verdana" w:cs="Times New Roman"/>
        </w:rPr>
        <w:t>–</w:t>
      </w:r>
      <w:r w:rsidRPr="00435CA7">
        <w:rPr>
          <w:rFonts w:ascii="Verdana" w:hAnsi="Verdana" w:cs="Times New Roman"/>
        </w:rPr>
        <w:t xml:space="preserve"> </w:t>
      </w:r>
      <w:r w:rsidR="00435CA7" w:rsidRPr="00435CA7">
        <w:rPr>
          <w:rFonts w:ascii="Verdana" w:hAnsi="Verdana" w:cs="Times New Roman"/>
        </w:rPr>
        <w:t>Apsveikumi</w:t>
      </w:r>
    </w:p>
    <w:p w:rsidR="007C2BDB" w:rsidRPr="00435CA7" w:rsidRDefault="000F3B80" w:rsidP="00435CA7">
      <w:pPr>
        <w:pStyle w:val="ListParagraph"/>
        <w:spacing w:after="0" w:line="360" w:lineRule="auto"/>
        <w:jc w:val="both"/>
        <w:rPr>
          <w:rFonts w:ascii="Verdana" w:hAnsi="Verdana" w:cs="Times New Roman"/>
        </w:rPr>
      </w:pPr>
      <w:r w:rsidRPr="00435CA7">
        <w:rPr>
          <w:rFonts w:ascii="Verdana" w:hAnsi="Verdana" w:cs="Times New Roman"/>
        </w:rPr>
        <w:t>Šeit atspoguļoti s</w:t>
      </w:r>
      <w:r w:rsidR="000E0FB2" w:rsidRPr="00435CA7">
        <w:rPr>
          <w:rFonts w:ascii="Verdana" w:hAnsi="Verdana" w:cs="Times New Roman"/>
        </w:rPr>
        <w:t>acerējumi, ar kuriem Latvija ir sveikta dzimšanas dienā</w:t>
      </w:r>
      <w:r w:rsidRPr="00435CA7">
        <w:rPr>
          <w:rFonts w:ascii="Verdana" w:hAnsi="Verdana" w:cs="Times New Roman"/>
        </w:rPr>
        <w:t>.</w:t>
      </w:r>
    </w:p>
    <w:sectPr w:rsidR="007C2BDB" w:rsidRPr="00435CA7" w:rsidSect="00435CA7">
      <w:pgSz w:w="11906" w:h="16838"/>
      <w:pgMar w:top="567" w:right="566"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27453"/>
    <w:multiLevelType w:val="hybridMultilevel"/>
    <w:tmpl w:val="5170CC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3877C0B"/>
    <w:multiLevelType w:val="hybridMultilevel"/>
    <w:tmpl w:val="E42C23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73"/>
    <w:rsid w:val="00051D9F"/>
    <w:rsid w:val="000E0FB2"/>
    <w:rsid w:val="000F3B80"/>
    <w:rsid w:val="001D6B74"/>
    <w:rsid w:val="0021282D"/>
    <w:rsid w:val="003D7612"/>
    <w:rsid w:val="00422473"/>
    <w:rsid w:val="00435CA7"/>
    <w:rsid w:val="00527A0A"/>
    <w:rsid w:val="00584CF6"/>
    <w:rsid w:val="00651834"/>
    <w:rsid w:val="00682F83"/>
    <w:rsid w:val="00765787"/>
    <w:rsid w:val="007C2BDB"/>
    <w:rsid w:val="00817719"/>
    <w:rsid w:val="008A6993"/>
    <w:rsid w:val="00A07799"/>
    <w:rsid w:val="00B40E53"/>
    <w:rsid w:val="00C21A91"/>
    <w:rsid w:val="00CB07D1"/>
    <w:rsid w:val="00CB6D61"/>
    <w:rsid w:val="00CF26EE"/>
    <w:rsid w:val="00D11B52"/>
    <w:rsid w:val="00DC078F"/>
    <w:rsid w:val="00DE50BD"/>
    <w:rsid w:val="00E41FDC"/>
    <w:rsid w:val="00EE5F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FE84"/>
  <w15:docId w15:val="{A8AFE09E-48EE-4E6B-923A-6CB06730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47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422473"/>
    <w:rPr>
      <w:i/>
      <w:iCs/>
    </w:rPr>
  </w:style>
  <w:style w:type="paragraph" w:styleId="ListParagraph">
    <w:name w:val="List Paragraph"/>
    <w:basedOn w:val="Normal"/>
    <w:uiPriority w:val="34"/>
    <w:qFormat/>
    <w:rsid w:val="00C21A91"/>
    <w:pPr>
      <w:ind w:left="720"/>
      <w:contextualSpacing/>
    </w:pPr>
  </w:style>
  <w:style w:type="paragraph" w:styleId="BalloonText">
    <w:name w:val="Balloon Text"/>
    <w:basedOn w:val="Normal"/>
    <w:link w:val="BalloonTextChar"/>
    <w:uiPriority w:val="99"/>
    <w:semiHidden/>
    <w:unhideWhenUsed/>
    <w:rsid w:val="00DE5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37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2120</Characters>
  <Application>Microsoft Office Word</Application>
  <DocSecurity>0</DocSecurity>
  <Lines>17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Inga Niedra</cp:lastModifiedBy>
  <cp:revision>2</cp:revision>
  <cp:lastPrinted>2018-08-23T06:02:00Z</cp:lastPrinted>
  <dcterms:created xsi:type="dcterms:W3CDTF">2018-09-10T04:18:00Z</dcterms:created>
  <dcterms:modified xsi:type="dcterms:W3CDTF">2018-09-10T04:18:00Z</dcterms:modified>
</cp:coreProperties>
</file>